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40"/>
        <w:gridCol w:w="1380"/>
        <w:tblGridChange w:id="0">
          <w:tblGrid>
            <w:gridCol w:w="5040"/>
            <w:gridCol w:w="138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Arial" w:cs="Arial" w:eastAsia="Arial" w:hAnsi="Arial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4"/>
                <w:szCs w:val="44"/>
                <w:rtl w:val="0"/>
              </w:rPr>
              <w:t xml:space="preserve">Donation Form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Thank you so much for your contribution!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Donor Information</w:t>
      </w:r>
    </w:p>
    <w:tbl>
      <w:tblPr>
        <w:tblStyle w:val="Table2"/>
        <w:tblW w:w="100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9"/>
        <w:gridCol w:w="5049"/>
        <w:tblGridChange w:id="0">
          <w:tblGrid>
            <w:gridCol w:w="5049"/>
            <w:gridCol w:w="5049"/>
          </w:tblGrid>
        </w:tblGridChange>
      </w:tblGrid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BUSINESS NAME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NAME (LAST, FIRST, M.I.)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CITY, STATE, ZIP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ALTERNATE PHONE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Donation Description</w:t>
      </w:r>
    </w:p>
    <w:tbl>
      <w:tblPr>
        <w:tblStyle w:val="Table3"/>
        <w:tblW w:w="1009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05"/>
        <w:gridCol w:w="2094"/>
        <w:tblGridChange w:id="0">
          <w:tblGrid>
            <w:gridCol w:w="8005"/>
            <w:gridCol w:w="2094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 ONE: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CASH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PRODUCT / ITEM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SERVICE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AMOUNT  /  DESCRIPTION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2"/>
        <w:pageBreakBefore w:val="0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Contact Information</w:t>
      </w:r>
    </w:p>
    <w:tbl>
      <w:tblPr>
        <w:tblStyle w:val="Table4"/>
        <w:tblW w:w="1011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7"/>
        <w:gridCol w:w="5057"/>
        <w:tblGridChange w:id="0">
          <w:tblGrid>
            <w:gridCol w:w="5057"/>
            <w:gridCol w:w="505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Donations may be sent to: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Live Like Libby, Inc.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337 E. Walnut Street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Marietta, PA  17547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Contact Name: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Brooke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Carlock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Cell: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717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799-4498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info@livelikelibby.org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14"/>
          <w:szCs w:val="1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Live Like Libby, Inc., is a registered nonprofit organization:  EIN # </w:t>
      </w:r>
      <w:r w:rsidDel="00000000" w:rsidR="00000000" w:rsidRPr="00000000">
        <w:rPr>
          <w:sz w:val="26"/>
          <w:szCs w:val="26"/>
          <w:rtl w:val="0"/>
        </w:rPr>
        <w:t xml:space="preserve">88-1105854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36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080"/>
      </w:tabs>
      <w:spacing w:after="36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Donation Form Template © 2017 Vertex42.com</w:t>
      <w:tab/>
      <w:t xml:space="preserve">https://www.vertex42.com/WordTemplates/donation-form-template.html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tabs>
        <w:tab w:val="right" w:leader="none" w:pos="10080"/>
      </w:tabs>
      <w:spacing w:after="360" w:lineRule="auto"/>
      <w:rPr>
        <w:color w:val="ffffff"/>
        <w:sz w:val="2"/>
        <w:szCs w:val="2"/>
      </w:rPr>
    </w:pPr>
    <w:r w:rsidDel="00000000" w:rsidR="00000000" w:rsidRPr="00000000">
      <w:rPr>
        <w:color w:val="ffffff"/>
        <w:sz w:val="2"/>
        <w:szCs w:val="2"/>
        <w:rtl w:val="0"/>
      </w:rPr>
      <w:t xml:space="preserve">Donation Form Template © 2017 Vertex42.com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3219450</wp:posOffset>
          </wp:positionH>
          <wp:positionV relativeFrom="paragraph">
            <wp:posOffset>170410</wp:posOffset>
          </wp:positionV>
          <wp:extent cx="3367088" cy="10297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67088" cy="10297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bottom w:color="000000" w:space="1" w:sz="4" w:val="single"/>
      </w:pBdr>
      <w:spacing w:after="60" w:before="24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6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6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livelikelibby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